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D5" w:rsidRDefault="004F20D5" w:rsidP="004F20D5">
      <w:pPr>
        <w:pStyle w:val="a3"/>
        <w:shd w:val="clear" w:color="auto" w:fill="FFFFFF"/>
        <w:spacing w:before="0" w:beforeAutospacing="0" w:after="288" w:afterAutospacing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Приложение № 2</w:t>
      </w:r>
    </w:p>
    <w:p w:rsidR="004F20D5" w:rsidRDefault="004F20D5" w:rsidP="004F20D5">
      <w:pPr>
        <w:pStyle w:val="a3"/>
        <w:shd w:val="clear" w:color="auto" w:fill="FFFFFF"/>
        <w:spacing w:before="0" w:beforeAutospacing="0" w:after="288" w:afterAutospacing="0"/>
        <w:rPr>
          <w:rFonts w:ascii="Trebuchet MS" w:hAnsi="Trebuchet MS"/>
          <w:sz w:val="21"/>
          <w:szCs w:val="21"/>
        </w:rPr>
      </w:pPr>
      <w:r>
        <w:rPr>
          <w:rStyle w:val="a4"/>
          <w:rFonts w:ascii="Trebuchet MS" w:hAnsi="Trebuchet MS"/>
          <w:sz w:val="21"/>
          <w:szCs w:val="21"/>
        </w:rPr>
        <w:t>Курсы ТОО «</w:t>
      </w:r>
      <w:r>
        <w:rPr>
          <w:rFonts w:ascii="Trebuchet MS" w:hAnsi="Trebuchet MS"/>
          <w:b/>
          <w:sz w:val="21"/>
          <w:szCs w:val="21"/>
        </w:rPr>
        <w:t xml:space="preserve">Каспий </w:t>
      </w:r>
      <w:proofErr w:type="spellStart"/>
      <w:r>
        <w:rPr>
          <w:rFonts w:ascii="Trebuchet MS" w:hAnsi="Trebuchet MS"/>
          <w:b/>
          <w:sz w:val="21"/>
          <w:szCs w:val="21"/>
        </w:rPr>
        <w:t>Эдьюкейшн</w:t>
      </w:r>
      <w:proofErr w:type="spellEnd"/>
      <w:r>
        <w:rPr>
          <w:rFonts w:ascii="Trebuchet MS" w:hAnsi="Trebuchet MS"/>
          <w:b/>
          <w:sz w:val="21"/>
          <w:szCs w:val="21"/>
        </w:rPr>
        <w:t xml:space="preserve"> Консалтинг</w:t>
      </w:r>
      <w:r>
        <w:rPr>
          <w:rStyle w:val="a4"/>
          <w:rFonts w:ascii="Trebuchet MS" w:hAnsi="Trebuchet MS"/>
          <w:sz w:val="21"/>
          <w:szCs w:val="21"/>
        </w:rPr>
        <w:t>» по подготовке, переподготовке, повышению квалификации и аттестации</w:t>
      </w:r>
      <w:r>
        <w:rPr>
          <w:rFonts w:ascii="Trebuchet MS" w:hAnsi="Trebuchet MS"/>
          <w:sz w:val="21"/>
          <w:szCs w:val="21"/>
        </w:rPr>
        <w:br/>
      </w:r>
      <w:r>
        <w:rPr>
          <w:rStyle w:val="a4"/>
          <w:rFonts w:ascii="Trebuchet MS" w:hAnsi="Trebuchet MS"/>
          <w:sz w:val="21"/>
          <w:szCs w:val="21"/>
        </w:rPr>
        <w:t>обслуживающего персонала (рабочие) по безопасным методам работы (40 часов)</w:t>
      </w:r>
      <w:r>
        <w:rPr>
          <w:rFonts w:ascii="Trebuchet MS" w:hAnsi="Trebuchet MS"/>
          <w:sz w:val="21"/>
          <w:szCs w:val="21"/>
        </w:rPr>
        <w:br/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649"/>
        <w:gridCol w:w="2274"/>
      </w:tblGrid>
      <w:tr w:rsidR="004F20D5" w:rsidTr="004F20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Style w:val="a4"/>
                <w:rFonts w:ascii="Helvetica" w:hAnsi="Helvetica" w:cs="Helvetica"/>
                <w:sz w:val="21"/>
                <w:szCs w:val="21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Style w:val="a4"/>
                <w:rFonts w:ascii="Helvetica" w:hAnsi="Helvetica" w:cs="Helvetica"/>
                <w:sz w:val="21"/>
                <w:szCs w:val="21"/>
              </w:rPr>
              <w:t>Наименование курсов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Style w:val="a4"/>
                <w:rFonts w:ascii="Helvetica" w:hAnsi="Helvetica" w:cs="Helvetica"/>
                <w:sz w:val="21"/>
                <w:szCs w:val="21"/>
              </w:rPr>
              <w:t>Длительность обучения</w:t>
            </w:r>
          </w:p>
        </w:tc>
      </w:tr>
      <w:tr w:rsidR="004F20D5" w:rsidTr="004F20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Обучение и аттестация электротехнического и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электротехнологического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</w:rPr>
              <w:t xml:space="preserve"> персонала по электробезопасности (II группа допуска).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40 часов</w:t>
            </w:r>
          </w:p>
        </w:tc>
      </w:tr>
      <w:tr w:rsidR="004F20D5" w:rsidTr="004F20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Обучение и аттестация электротехнического и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электротехнологического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</w:rPr>
              <w:t xml:space="preserve"> персонала по электробезопасности (III группа допуска)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40 часов</w:t>
            </w:r>
          </w:p>
        </w:tc>
      </w:tr>
      <w:tr w:rsidR="004F20D5" w:rsidTr="004F20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Обучение и аттестация электротехнического и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электротехнологического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</w:rPr>
              <w:t xml:space="preserve"> персонала по электробезопасности (IV группа допуска).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40 часов</w:t>
            </w:r>
          </w:p>
        </w:tc>
      </w:tr>
      <w:tr w:rsidR="004F20D5" w:rsidTr="004F20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Обучение и аттестация электротехнического и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электротехнологического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</w:rPr>
              <w:t xml:space="preserve"> персонала по электробезопасности (V группа допуска).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40 часов</w:t>
            </w:r>
          </w:p>
        </w:tc>
      </w:tr>
      <w:tr w:rsidR="004F20D5" w:rsidTr="004F20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Водитель погрузчика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40 часов</w:t>
            </w:r>
          </w:p>
        </w:tc>
      </w:tr>
      <w:tr w:rsidR="004F20D5" w:rsidTr="004F20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Газогенераторщик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40 часов</w:t>
            </w:r>
          </w:p>
        </w:tc>
      </w:tr>
      <w:tr w:rsidR="004F20D5" w:rsidTr="004F20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Генераторщик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</w:rPr>
              <w:t xml:space="preserve"> ацетиленовой установки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40 часов</w:t>
            </w:r>
          </w:p>
        </w:tc>
      </w:tr>
      <w:tr w:rsidR="004F20D5" w:rsidTr="004F20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Машинист автомобилеразгрузчика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40 часов</w:t>
            </w:r>
          </w:p>
        </w:tc>
      </w:tr>
      <w:tr w:rsidR="004F20D5" w:rsidTr="004F20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Машинист компрессорных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40 часов</w:t>
            </w:r>
          </w:p>
        </w:tc>
      </w:tr>
      <w:tr w:rsidR="004F20D5" w:rsidTr="004F20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Машинист крана (крановщик)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40 часов</w:t>
            </w:r>
          </w:p>
        </w:tc>
      </w:tr>
      <w:tr w:rsidR="004F20D5" w:rsidTr="004F20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Машинист насосных установок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40 часов</w:t>
            </w:r>
          </w:p>
        </w:tc>
      </w:tr>
      <w:tr w:rsidR="004F20D5" w:rsidTr="004F20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Машинист перегружателей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40 часов</w:t>
            </w:r>
          </w:p>
        </w:tc>
      </w:tr>
      <w:tr w:rsidR="004F20D5" w:rsidTr="004F20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Стропальщик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40 часов</w:t>
            </w:r>
          </w:p>
        </w:tc>
      </w:tr>
      <w:tr w:rsidR="004F20D5" w:rsidTr="004F20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Такелажник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40 часов</w:t>
            </w:r>
          </w:p>
        </w:tc>
      </w:tr>
      <w:tr w:rsidR="004F20D5" w:rsidTr="004F20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Газорезчик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40 часов</w:t>
            </w:r>
          </w:p>
        </w:tc>
      </w:tr>
      <w:tr w:rsidR="004F20D5" w:rsidTr="004F20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40 часов</w:t>
            </w:r>
          </w:p>
        </w:tc>
      </w:tr>
      <w:tr w:rsidR="004F20D5" w:rsidTr="004F20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Контролер сварочных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40 часов</w:t>
            </w:r>
          </w:p>
        </w:tc>
      </w:tr>
      <w:tr w:rsidR="004F20D5" w:rsidTr="004F20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Сварщик на машинах контактной (прессовой) сварки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40 часов</w:t>
            </w:r>
          </w:p>
        </w:tc>
      </w:tr>
      <w:tr w:rsidR="004F20D5" w:rsidTr="004F20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40 часов</w:t>
            </w:r>
          </w:p>
        </w:tc>
      </w:tr>
      <w:tr w:rsidR="004F20D5" w:rsidTr="004F20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40 часов</w:t>
            </w:r>
          </w:p>
        </w:tc>
      </w:tr>
      <w:tr w:rsidR="004F20D5" w:rsidTr="004F20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Электросварщик ручной сварки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40 часов</w:t>
            </w:r>
          </w:p>
        </w:tc>
      </w:tr>
      <w:tr w:rsidR="004F20D5" w:rsidTr="004F20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Машинист автовышки и автогидроподъемника, рабочий люльки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40 часов</w:t>
            </w:r>
          </w:p>
        </w:tc>
      </w:tr>
      <w:tr w:rsidR="004F20D5" w:rsidTr="004F20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Машинист крана автомобильного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40 часов</w:t>
            </w:r>
          </w:p>
        </w:tc>
      </w:tr>
      <w:tr w:rsidR="004F20D5" w:rsidTr="004F20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Машинист подъемника грузопассажирского строительного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40 часов</w:t>
            </w:r>
          </w:p>
        </w:tc>
      </w:tr>
      <w:tr w:rsidR="004F20D5" w:rsidTr="004F20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Машинист подъемника мачтового, стоечного и шахтного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40 часов</w:t>
            </w:r>
          </w:p>
        </w:tc>
      </w:tr>
      <w:tr w:rsidR="004F20D5" w:rsidTr="004F20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Машинист электролебедки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40 часов</w:t>
            </w:r>
          </w:p>
        </w:tc>
      </w:tr>
      <w:tr w:rsidR="004F20D5" w:rsidTr="004F20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Машинист электросварочного передвижного агрегата с двигателем внутреннего сгорания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40 часов</w:t>
            </w:r>
          </w:p>
        </w:tc>
      </w:tr>
      <w:tr w:rsidR="004F20D5" w:rsidTr="004F20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lastRenderedPageBreak/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Монтажник компрессоров, насосов и вентиляторов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40 часов</w:t>
            </w:r>
          </w:p>
        </w:tc>
      </w:tr>
      <w:tr w:rsidR="004F20D5" w:rsidTr="004F20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Монтажник наружных трубопроводов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40 часов</w:t>
            </w:r>
          </w:p>
        </w:tc>
      </w:tr>
      <w:tr w:rsidR="004F20D5" w:rsidTr="004F20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Обучение обслуживающего персонала  по программам пожарно-технического минимума.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4F20D5" w:rsidRDefault="004F20D5">
            <w:pPr>
              <w:spacing w:before="100" w:beforeAutospacing="1" w:after="100" w:afterAutospacing="1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20 часов</w:t>
            </w:r>
          </w:p>
        </w:tc>
      </w:tr>
    </w:tbl>
    <w:p w:rsidR="00C87688" w:rsidRPr="004F20D5" w:rsidRDefault="00C87688" w:rsidP="004F20D5">
      <w:bookmarkStart w:id="0" w:name="_GoBack"/>
      <w:bookmarkEnd w:id="0"/>
    </w:p>
    <w:sectPr w:rsidR="00C87688" w:rsidRPr="004F20D5" w:rsidSect="00965BBE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BE"/>
    <w:rsid w:val="004F20D5"/>
    <w:rsid w:val="00965BBE"/>
    <w:rsid w:val="00C8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CC65"/>
  <w15:chartTrackingRefBased/>
  <w15:docId w15:val="{25641E1F-9CBA-47DA-B9C2-724B06C9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65B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B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2</cp:revision>
  <dcterms:created xsi:type="dcterms:W3CDTF">2016-12-07T08:17:00Z</dcterms:created>
  <dcterms:modified xsi:type="dcterms:W3CDTF">2016-12-07T08:17:00Z</dcterms:modified>
</cp:coreProperties>
</file>